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7A" w:rsidRPr="00041F5F" w:rsidRDefault="008E0E7A" w:rsidP="00041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  БЮДЖЕТНОЕ ДОШКОЛЬНОЕ  ОБРАЗОВАТЕЛЬНОЕ УЧРЕЖДЕНИЕ  ЦЕНТР РАЗВИТИЯ РЕБЕНКА ДЕТСКИЙ САД ПЕРВОЙ КАТЕГОРИИ «КОЛОКОЛЬЧИК»</w:t>
      </w:r>
    </w:p>
    <w:p w:rsidR="008E0E7A" w:rsidRPr="00041F5F" w:rsidRDefault="008E0E7A" w:rsidP="00041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E7A" w:rsidRPr="00041F5F" w:rsidRDefault="008E0E7A" w:rsidP="00041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</w:rPr>
      </w:pPr>
    </w:p>
    <w:p w:rsidR="00BB1F20" w:rsidRPr="00041F5F" w:rsidRDefault="00BB1F20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</w:pPr>
    </w:p>
    <w:p w:rsidR="00BB1F20" w:rsidRPr="00041F5F" w:rsidRDefault="00BB1F20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</w:pPr>
    </w:p>
    <w:p w:rsidR="00BB1F20" w:rsidRPr="00041F5F" w:rsidRDefault="00BB1F20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</w:pPr>
    </w:p>
    <w:p w:rsidR="00BB1F20" w:rsidRPr="00041F5F" w:rsidRDefault="00BB1F20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</w:pPr>
    </w:p>
    <w:p w:rsidR="00BB1F20" w:rsidRPr="00041F5F" w:rsidRDefault="00BB1F20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</w:pPr>
    </w:p>
    <w:p w:rsidR="00BB1F20" w:rsidRPr="00041F5F" w:rsidRDefault="00BB1F20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</w:pPr>
    </w:p>
    <w:p w:rsidR="00BB1F20" w:rsidRPr="00041F5F" w:rsidRDefault="00BB1F20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41F5F" w:rsidRDefault="008E0E7A" w:rsidP="00041F5F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</w:pPr>
      <w:r w:rsidRPr="00041F5F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  <w:t>Консультация для родителей</w:t>
      </w:r>
    </w:p>
    <w:p w:rsidR="008E0E7A" w:rsidRPr="00041F5F" w:rsidRDefault="008E0E7A" w:rsidP="00041F5F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</w:pPr>
      <w:r w:rsidRPr="00041F5F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  <w:t>"Мы и здоровье наших детей</w:t>
      </w:r>
      <w:r w:rsidR="00041F5F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  <w:t xml:space="preserve"> </w:t>
      </w:r>
      <w:r w:rsidRPr="00041F5F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  <w:t>"</w:t>
      </w:r>
    </w:p>
    <w:p w:rsidR="00BB1F20" w:rsidRDefault="00BB1F20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</w:pPr>
    </w:p>
    <w:p w:rsidR="00041F5F" w:rsidRDefault="00041F5F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</w:pPr>
    </w:p>
    <w:p w:rsidR="00041F5F" w:rsidRDefault="00041F5F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</w:pPr>
    </w:p>
    <w:p w:rsidR="00041F5F" w:rsidRDefault="00041F5F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</w:pPr>
    </w:p>
    <w:p w:rsidR="00041F5F" w:rsidRDefault="00041F5F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</w:pPr>
    </w:p>
    <w:p w:rsidR="00041F5F" w:rsidRDefault="00041F5F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</w:pPr>
    </w:p>
    <w:p w:rsidR="00041F5F" w:rsidRDefault="00041F5F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</w:pPr>
    </w:p>
    <w:p w:rsidR="00041F5F" w:rsidRPr="00041F5F" w:rsidRDefault="00041F5F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</w:pPr>
    </w:p>
    <w:p w:rsidR="00BB1F20" w:rsidRPr="00041F5F" w:rsidRDefault="00041F5F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                                          </w:t>
      </w:r>
      <w:r w:rsidR="008E0E7A" w:rsidRPr="00041F5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Воспитатель: </w:t>
      </w:r>
      <w:proofErr w:type="spellStart"/>
      <w:r w:rsidR="008E0E7A" w:rsidRPr="00041F5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Мышанская</w:t>
      </w:r>
      <w:proofErr w:type="spellEnd"/>
      <w:r w:rsidR="008E0E7A" w:rsidRPr="00041F5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Н.В.</w:t>
      </w:r>
    </w:p>
    <w:p w:rsidR="008E0E7A" w:rsidRPr="00041F5F" w:rsidRDefault="008E0E7A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E0E7A" w:rsidRPr="00041F5F" w:rsidRDefault="008E0E7A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E0E7A" w:rsidRPr="00041F5F" w:rsidRDefault="008E0E7A" w:rsidP="00041F5F">
      <w:pPr>
        <w:spacing w:after="0" w:line="5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E0E7A" w:rsidRPr="00041F5F" w:rsidRDefault="008E0E7A" w:rsidP="00041F5F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Станица Тацинская</w:t>
      </w:r>
    </w:p>
    <w:p w:rsidR="00041F5F" w:rsidRDefault="00041F5F" w:rsidP="00041F5F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Ноябрь 2018го</w:t>
      </w:r>
    </w:p>
    <w:p w:rsidR="00041F5F" w:rsidRPr="00041F5F" w:rsidRDefault="00041F5F" w:rsidP="00041F5F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 ребёнка в наших руках!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</w:t>
      </w:r>
      <w:r w:rsidRPr="00041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данным обследований, только 5-7% детей рождаются </w:t>
      </w:r>
      <w:proofErr w:type="gramStart"/>
      <w:r w:rsidRPr="00041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здоровыми</w:t>
      </w:r>
      <w:proofErr w:type="gramEnd"/>
      <w:r w:rsidRPr="00041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2-3% имеют I группу здоровья. На первый взгляд наши дети здоровы и нет причин волноваться. Но что такое здоровье? По определению Всемирной организации здравоохранения, </w:t>
      </w:r>
      <w:r w:rsidRPr="00041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</w:t>
      </w:r>
      <w:r w:rsidRPr="00041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 это полное физическое, психическое и социальное благополучие, а не только отсутствие болезней и физических дефектов.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Факторы, влияющие на состояние здоровья: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20%-наследственность;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20%-экология;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10%-развитие здравоохранения;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50%-</w:t>
      </w: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 жизни.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 ЗОЖ? 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(здоровый образ жизни)</w:t>
      </w:r>
    </w:p>
    <w:p w:rsidR="00BB1F20" w:rsidRPr="00041F5F" w:rsidRDefault="00BB1F20" w:rsidP="00041F5F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Рациональное питание.</w:t>
      </w:r>
    </w:p>
    <w:p w:rsidR="00BB1F20" w:rsidRPr="00041F5F" w:rsidRDefault="00BB1F20" w:rsidP="00041F5F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режима.</w:t>
      </w:r>
    </w:p>
    <w:p w:rsidR="00BB1F20" w:rsidRPr="00041F5F" w:rsidRDefault="00BB1F20" w:rsidP="00041F5F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Оптимальный двигательный режим.</w:t>
      </w:r>
    </w:p>
    <w:p w:rsidR="00BB1F20" w:rsidRPr="00041F5F" w:rsidRDefault="00BB1F20" w:rsidP="00041F5F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Полноценный сон.</w:t>
      </w:r>
    </w:p>
    <w:p w:rsidR="00BB1F20" w:rsidRPr="00041F5F" w:rsidRDefault="00BB1F20" w:rsidP="00041F5F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Здоровая гигиеническая среда.</w:t>
      </w:r>
    </w:p>
    <w:p w:rsidR="00BB1F20" w:rsidRPr="00041F5F" w:rsidRDefault="00BB1F20" w:rsidP="00041F5F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Благоприятная психологическая атмосфера.</w:t>
      </w:r>
    </w:p>
    <w:p w:rsidR="00BB1F20" w:rsidRPr="00041F5F" w:rsidRDefault="00BB1F20" w:rsidP="00041F5F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Закаливание.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Факторы городской окружающей среды отрицательно сказываются на развитии и здоровье ребёнка. Но рост количества детских заболеваний 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 родителей на тему « Существуют ли традиции физического воспитания в 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вашей семье». Положительный ответ дали лишь 32% </w:t>
      </w:r>
      <w:proofErr w:type="gramStart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. А ведь при недостаточной двигательной активности ребёнка неизбежно происходит ухудшение здоровья, снижение физической работоспособности. Так давайте же будем бороться за эти 50%, чтобы они были процентами </w:t>
      </w: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здорового образа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жизни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ВАС, РОДИТЕЛИ!</w:t>
      </w:r>
    </w:p>
    <w:p w:rsidR="00BB1F20" w:rsidRPr="00041F5F" w:rsidRDefault="00BB1F20" w:rsidP="00041F5F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Прежде всего, необходимо активно использовать целебные природные факторы окружающей среды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чистую воду, ультрафиолетовые лучи солнечного света, чистый воздух, </w:t>
      </w:r>
      <w:proofErr w:type="spellStart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фитонцидные</w:t>
      </w:r>
      <w:proofErr w:type="spellEnd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BB1F20" w:rsidRPr="00041F5F" w:rsidRDefault="00BB1F20" w:rsidP="00041F5F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Ребёнку необходим спокойный, доброжелательный психологический климат. 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</w:t>
      </w:r>
      <w:proofErr w:type="gramStart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всегда должны стараться быть в хорошем настроении. Вспомните, стоит нам улыбнуться сразу становится легче, нахмуриться </w:t>
      </w:r>
      <w:proofErr w:type="gramStart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</w:t>
      </w:r>
      <w:proofErr w:type="gramStart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ак давайте же больше улыбаться и дарить радость друг другу!</w:t>
      </w:r>
    </w:p>
    <w:p w:rsidR="00BB1F20" w:rsidRPr="00041F5F" w:rsidRDefault="00BB1F20" w:rsidP="00041F5F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Правильно организованный режим дня: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 </w:t>
      </w: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Прогулка - 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Сон.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 Важно, чтобы малыш засыпал в одно и то же время (и днём и ночью)</w:t>
      </w:r>
      <w:proofErr w:type="gramStart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омашний режим ребёнка должен быть продолжением режима дня детского сада, и особенно в выходные дни.</w:t>
      </w:r>
    </w:p>
    <w:p w:rsidR="00BB1F20" w:rsidRPr="00041F5F" w:rsidRDefault="00BB1F20" w:rsidP="00041F5F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Полноценное питание: 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рацион продуктов, богатых витаминами А,В,С и</w:t>
      </w:r>
      <w:proofErr w:type="gramStart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BB1F20" w:rsidRPr="00041F5F" w:rsidRDefault="00BB1F20" w:rsidP="00041F5F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Формировать интерес к оздоровлению собственного организма. 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раньше ребёнок получит представление о строении тела человека, узнает о важности закаливания, движения, правильного питания, тем раньше он 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BB1F20" w:rsidRPr="00041F5F" w:rsidRDefault="00BB1F20" w:rsidP="00041F5F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укрепления здоровья эффективны ходьба и бег, 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ребёнка</w:t>
      </w:r>
      <w:proofErr w:type="gramStart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BB1F20" w:rsidRPr="00041F5F" w:rsidRDefault="00BB1F20" w:rsidP="00041F5F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Контрастное воздушное закаливание (из </w:t>
      </w:r>
      <w:proofErr w:type="gramStart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тёплого</w:t>
      </w:r>
      <w:proofErr w:type="gramEnd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холодное помещение);</w:t>
      </w:r>
    </w:p>
    <w:p w:rsidR="00BB1F20" w:rsidRPr="00041F5F" w:rsidRDefault="00BB1F20" w:rsidP="00041F5F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BB1F20" w:rsidRPr="00041F5F" w:rsidRDefault="00BB1F20" w:rsidP="00041F5F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Контрастный душ – наиболее эффективный метод закаливания в домашних условиях.</w:t>
      </w:r>
    </w:p>
    <w:p w:rsidR="00BB1F20" w:rsidRPr="00041F5F" w:rsidRDefault="00BB1F20" w:rsidP="00041F5F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 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VIII.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 Удар по здоровью ребёнка наносят </w:t>
      </w: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вредные наклонности родителей. 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Не секрет</w:t>
      </w:r>
      <w:proofErr w:type="gramStart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дети курящих отцов и матерей болеют бронха лёгочными заболеваниями чаще, чем дети некурящих.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ПОМНИТЕ _ ЗДОРОВЬЕ РЕБЁНКА В ВАШИХ РУКАХ!!!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КОДЕКС ЗДОРОВЬЯ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 – здоровье не всё, но все без здоровья – ничто!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 нужно не только тебе</w:t>
      </w:r>
      <w:proofErr w:type="gramStart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и людям которых ты обязан защищать и помогать.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 не только физическая сила, но и душевное равновесие.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  - это твоя способность удовлетворять в разумных пределах свои потребности.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физическая и гигиеническая культура нашего тела: нет ничего красивее человеческого тела.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стиль и образ твоей жизни.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Ходи периодически по земле босиком – земля даёт нам силу, отводит из тела лишнее электричество.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Учись правильно дышать – глубоко, ровно, спокойно.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любовь и бережное отношение к природе: природа не брат и не сестра, а отец и мать человечества.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Хочешь быть здоровым, подружись с физической культурой, чистым воздухом и здоровой пищей.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 – солнце наш друг, и все мы дети солнца, но с его лучами не шути: загорание не должно стать сгоранием на солнце.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 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– социальная культура человека, культура человеческих отношений.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BB1F20" w:rsidRPr="00041F5F" w:rsidRDefault="00BB1F20" w:rsidP="00041F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4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 </w:t>
      </w:r>
      <w:r w:rsidRPr="00041F5F">
        <w:rPr>
          <w:rFonts w:ascii="Times New Roman" w:eastAsia="Times New Roman" w:hAnsi="Times New Roman" w:cs="Times New Roman"/>
          <w:color w:val="000000"/>
          <w:sz w:val="28"/>
          <w:szCs w:val="28"/>
        </w:rPr>
        <w:t>– наш капитал. Его можно увеличить, его можно и прокутить. Хочешь быть здоровым – будь им!</w:t>
      </w:r>
    </w:p>
    <w:p w:rsidR="007612CD" w:rsidRPr="00041F5F" w:rsidRDefault="007612CD" w:rsidP="00041F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12CD" w:rsidRPr="00041F5F" w:rsidSect="008C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915"/>
    <w:multiLevelType w:val="multilevel"/>
    <w:tmpl w:val="307A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303E7"/>
    <w:multiLevelType w:val="multilevel"/>
    <w:tmpl w:val="F414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C6AF5"/>
    <w:multiLevelType w:val="multilevel"/>
    <w:tmpl w:val="04FC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F20"/>
    <w:rsid w:val="00041F5F"/>
    <w:rsid w:val="00264A38"/>
    <w:rsid w:val="005A2904"/>
    <w:rsid w:val="007612CD"/>
    <w:rsid w:val="008C3B29"/>
    <w:rsid w:val="008E0E7A"/>
    <w:rsid w:val="00BB1F20"/>
    <w:rsid w:val="00D0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29"/>
  </w:style>
  <w:style w:type="paragraph" w:styleId="1">
    <w:name w:val="heading 1"/>
    <w:basedOn w:val="a"/>
    <w:link w:val="10"/>
    <w:uiPriority w:val="9"/>
    <w:qFormat/>
    <w:rsid w:val="00BB1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F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B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1F20"/>
  </w:style>
  <w:style w:type="character" w:styleId="a4">
    <w:name w:val="Hyperlink"/>
    <w:basedOn w:val="a0"/>
    <w:uiPriority w:val="99"/>
    <w:semiHidden/>
    <w:unhideWhenUsed/>
    <w:rsid w:val="00BB1F20"/>
    <w:rPr>
      <w:color w:val="0000FF"/>
      <w:u w:val="single"/>
    </w:rPr>
  </w:style>
  <w:style w:type="character" w:styleId="a5">
    <w:name w:val="Strong"/>
    <w:basedOn w:val="a0"/>
    <w:uiPriority w:val="22"/>
    <w:qFormat/>
    <w:rsid w:val="00BB1F20"/>
    <w:rPr>
      <w:b/>
      <w:bCs/>
    </w:rPr>
  </w:style>
  <w:style w:type="character" w:styleId="a6">
    <w:name w:val="Emphasis"/>
    <w:basedOn w:val="a0"/>
    <w:uiPriority w:val="20"/>
    <w:qFormat/>
    <w:rsid w:val="00BB1F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1257</Words>
  <Characters>7170</Characters>
  <Application>Microsoft Office Word</Application>
  <DocSecurity>0</DocSecurity>
  <Lines>59</Lines>
  <Paragraphs>16</Paragraphs>
  <ScaleCrop>false</ScaleCrop>
  <Company>Microsoft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2018-11-16T07:03:00Z</dcterms:created>
  <dcterms:modified xsi:type="dcterms:W3CDTF">2018-11-16T07:21:00Z</dcterms:modified>
</cp:coreProperties>
</file>